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CC2C" w14:textId="511925BA" w:rsidR="004E00E2" w:rsidRPr="00F55023" w:rsidRDefault="004E00E2" w:rsidP="008C638A">
      <w:pPr>
        <w:pStyle w:val="BodyText"/>
        <w:ind w:left="180"/>
        <w:jc w:val="right"/>
        <w:rPr>
          <w:rFonts w:ascii="Arial" w:hAnsi="Arial" w:cs="Arial"/>
          <w:b/>
          <w:bCs/>
        </w:rPr>
      </w:pPr>
      <w:r w:rsidRPr="00F55023">
        <w:rPr>
          <w:rFonts w:ascii="Arial" w:hAnsi="Arial" w:cs="Arial"/>
          <w:b/>
          <w:bCs/>
        </w:rPr>
        <w:t xml:space="preserve">October 2021 </w:t>
      </w:r>
    </w:p>
    <w:p w14:paraId="62EA948F" w14:textId="77777777" w:rsidR="00005A50" w:rsidRDefault="00005A50" w:rsidP="008C638A">
      <w:pPr>
        <w:pStyle w:val="BodyText"/>
        <w:ind w:left="180"/>
        <w:jc w:val="center"/>
        <w:rPr>
          <w:rFonts w:ascii="Arial" w:hAnsi="Arial" w:cs="Arial"/>
          <w:b/>
          <w:bCs/>
        </w:rPr>
      </w:pPr>
    </w:p>
    <w:p w14:paraId="57E7D903" w14:textId="77777777" w:rsidR="00005A50" w:rsidRDefault="00005A50" w:rsidP="008C638A">
      <w:pPr>
        <w:pStyle w:val="BodyText"/>
        <w:ind w:left="180"/>
        <w:jc w:val="center"/>
        <w:rPr>
          <w:rFonts w:ascii="Arial" w:hAnsi="Arial" w:cs="Arial"/>
          <w:b/>
          <w:bCs/>
        </w:rPr>
      </w:pPr>
    </w:p>
    <w:p w14:paraId="012F2641" w14:textId="77777777" w:rsidR="00005A50" w:rsidRDefault="00005A50" w:rsidP="008C638A">
      <w:pPr>
        <w:pStyle w:val="BodyText"/>
        <w:ind w:left="180"/>
        <w:jc w:val="center"/>
        <w:rPr>
          <w:rFonts w:ascii="Arial" w:hAnsi="Arial" w:cs="Arial"/>
          <w:b/>
          <w:bCs/>
        </w:rPr>
      </w:pPr>
    </w:p>
    <w:p w14:paraId="1100A08D" w14:textId="747D2CDE" w:rsidR="004E00E2" w:rsidRPr="00F55023" w:rsidRDefault="004E00E2" w:rsidP="008C638A">
      <w:pPr>
        <w:pStyle w:val="BodyText"/>
        <w:ind w:left="180"/>
        <w:jc w:val="center"/>
        <w:rPr>
          <w:rFonts w:ascii="Arial" w:hAnsi="Arial" w:cs="Arial"/>
          <w:b/>
          <w:bCs/>
        </w:rPr>
      </w:pPr>
      <w:r w:rsidRPr="00F55023">
        <w:rPr>
          <w:rFonts w:ascii="Arial" w:hAnsi="Arial" w:cs="Arial"/>
          <w:b/>
          <w:bCs/>
        </w:rPr>
        <w:t>ADELA JANSEN</w:t>
      </w:r>
    </w:p>
    <w:p w14:paraId="57D5CB6B" w14:textId="587ADE7B" w:rsidR="004E00E2" w:rsidRPr="004E00E2" w:rsidRDefault="001E2010" w:rsidP="008C638A">
      <w:pPr>
        <w:pStyle w:val="BodyText"/>
        <w:ind w:left="180" w:right="1857" w:firstLine="720"/>
        <w:jc w:val="center"/>
        <w:rPr>
          <w:rFonts w:ascii="Arial" w:hAnsi="Arial" w:cs="Arial"/>
          <w:w w:val="105"/>
        </w:rPr>
      </w:pPr>
      <w:hyperlink r:id="rId5" w:history="1">
        <w:r w:rsidR="004E00E2" w:rsidRPr="004E00E2">
          <w:rPr>
            <w:rStyle w:val="Hyperlink"/>
            <w:rFonts w:ascii="Arial" w:hAnsi="Arial" w:cs="Arial"/>
            <w:w w:val="105"/>
          </w:rPr>
          <w:t>adela.jansen@envisia.eu</w:t>
        </w:r>
      </w:hyperlink>
      <w:r w:rsidR="004E00E2" w:rsidRPr="004E00E2">
        <w:rPr>
          <w:rFonts w:ascii="Arial" w:hAnsi="Arial" w:cs="Arial"/>
          <w:w w:val="105"/>
        </w:rPr>
        <w:t>, +4 0745 029970</w:t>
      </w:r>
    </w:p>
    <w:p w14:paraId="3C23CD94" w14:textId="77777777" w:rsidR="00615601" w:rsidRDefault="00615601" w:rsidP="008C638A">
      <w:pPr>
        <w:pStyle w:val="BodyText"/>
        <w:ind w:left="180"/>
        <w:rPr>
          <w:rFonts w:ascii="Arial" w:hAnsi="Arial" w:cs="Arial"/>
        </w:rPr>
      </w:pPr>
    </w:p>
    <w:p w14:paraId="3FD034D9" w14:textId="77777777" w:rsidR="00615601" w:rsidRDefault="00615601" w:rsidP="008C638A">
      <w:pPr>
        <w:pStyle w:val="BodyText"/>
        <w:ind w:left="180"/>
        <w:rPr>
          <w:rFonts w:ascii="Arial" w:hAnsi="Arial" w:cs="Arial"/>
        </w:rPr>
      </w:pPr>
    </w:p>
    <w:p w14:paraId="5310D68D" w14:textId="77777777" w:rsidR="00615601" w:rsidRPr="008C638A" w:rsidRDefault="00615601" w:rsidP="008C638A">
      <w:pPr>
        <w:pStyle w:val="BodyText"/>
        <w:ind w:left="180"/>
        <w:rPr>
          <w:rFonts w:ascii="Arial" w:hAnsi="Arial" w:cs="Arial"/>
          <w:b/>
          <w:bCs/>
        </w:rPr>
      </w:pPr>
    </w:p>
    <w:p w14:paraId="4D895693" w14:textId="77777777" w:rsidR="00615601" w:rsidRDefault="004E00E2" w:rsidP="008C638A">
      <w:pPr>
        <w:pStyle w:val="BodyText"/>
        <w:ind w:left="180"/>
        <w:rPr>
          <w:rFonts w:ascii="Arial" w:hAnsi="Arial" w:cs="Arial"/>
        </w:rPr>
      </w:pPr>
      <w:r w:rsidRPr="008C638A">
        <w:rPr>
          <w:rFonts w:ascii="Arial" w:hAnsi="Arial" w:cs="Arial"/>
          <w:b/>
          <w:bCs/>
        </w:rPr>
        <w:t>2020 – Present</w:t>
      </w:r>
      <w:r w:rsidRPr="004E00E2">
        <w:rPr>
          <w:rFonts w:ascii="Arial" w:hAnsi="Arial" w:cs="Arial"/>
        </w:rPr>
        <w:t xml:space="preserve"> </w:t>
      </w:r>
      <w:r w:rsidRPr="004E00E2">
        <w:rPr>
          <w:rFonts w:ascii="Arial" w:hAnsi="Arial" w:cs="Arial"/>
        </w:rPr>
        <w:tab/>
      </w:r>
      <w:r w:rsidR="00615601">
        <w:rPr>
          <w:rFonts w:ascii="Arial" w:hAnsi="Arial" w:cs="Arial"/>
        </w:rPr>
        <w:tab/>
      </w:r>
    </w:p>
    <w:p w14:paraId="3C9EDD72" w14:textId="7DFA1487" w:rsidR="00615601" w:rsidRDefault="00615601" w:rsidP="008C638A">
      <w:pPr>
        <w:pStyle w:val="BodyText"/>
        <w:numPr>
          <w:ilvl w:val="3"/>
          <w:numId w:val="1"/>
        </w:numPr>
        <w:ind w:left="9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Partener</w:t>
      </w:r>
      <w:proofErr w:type="spellEnd"/>
      <w:r>
        <w:rPr>
          <w:rFonts w:ascii="Arial" w:hAnsi="Arial" w:cs="Arial"/>
        </w:rPr>
        <w:t xml:space="preserve"> Druid SA </w:t>
      </w:r>
    </w:p>
    <w:p w14:paraId="73895943" w14:textId="095C7FC8" w:rsidR="004E00E2" w:rsidRPr="004E00E2" w:rsidRDefault="004E00E2" w:rsidP="008C638A">
      <w:pPr>
        <w:pStyle w:val="BodyText"/>
        <w:numPr>
          <w:ilvl w:val="3"/>
          <w:numId w:val="1"/>
        </w:numPr>
        <w:ind w:left="900"/>
        <w:rPr>
          <w:rFonts w:ascii="Arial" w:hAnsi="Arial" w:cs="Arial"/>
        </w:rPr>
      </w:pPr>
      <w:r w:rsidRPr="004E00E2">
        <w:rPr>
          <w:rFonts w:ascii="Arial" w:hAnsi="Arial" w:cs="Arial"/>
        </w:rPr>
        <w:t>Board member, Chief Alumni Officer at Envisia Boards of Elite</w:t>
      </w:r>
    </w:p>
    <w:p w14:paraId="77325B7E" w14:textId="77777777" w:rsidR="004E00E2" w:rsidRPr="004E00E2" w:rsidRDefault="004E00E2" w:rsidP="008C638A">
      <w:pPr>
        <w:pStyle w:val="BodyText"/>
        <w:numPr>
          <w:ilvl w:val="3"/>
          <w:numId w:val="1"/>
        </w:numPr>
        <w:ind w:left="900"/>
        <w:rPr>
          <w:rFonts w:ascii="Arial" w:hAnsi="Arial" w:cs="Arial"/>
        </w:rPr>
      </w:pPr>
      <w:r w:rsidRPr="004E00E2">
        <w:rPr>
          <w:rFonts w:ascii="Arial" w:hAnsi="Arial" w:cs="Arial"/>
        </w:rPr>
        <w:t xml:space="preserve">Advisory Board member at </w:t>
      </w:r>
      <w:proofErr w:type="spellStart"/>
      <w:r w:rsidRPr="004E00E2">
        <w:rPr>
          <w:rFonts w:ascii="Arial" w:hAnsi="Arial" w:cs="Arial"/>
        </w:rPr>
        <w:t>Holde</w:t>
      </w:r>
      <w:proofErr w:type="spellEnd"/>
      <w:r w:rsidRPr="004E00E2">
        <w:rPr>
          <w:rFonts w:ascii="Arial" w:hAnsi="Arial" w:cs="Arial"/>
        </w:rPr>
        <w:t xml:space="preserve"> Agri Invest </w:t>
      </w:r>
    </w:p>
    <w:p w14:paraId="59C8B9DC" w14:textId="49564EDB" w:rsidR="004E00E2" w:rsidRPr="004E00E2" w:rsidRDefault="004E00E2" w:rsidP="008C638A">
      <w:pPr>
        <w:pStyle w:val="BodyText"/>
        <w:numPr>
          <w:ilvl w:val="3"/>
          <w:numId w:val="1"/>
        </w:numPr>
        <w:ind w:left="900"/>
        <w:rPr>
          <w:rFonts w:ascii="Arial" w:hAnsi="Arial" w:cs="Arial"/>
          <w:w w:val="105"/>
        </w:rPr>
      </w:pPr>
      <w:r w:rsidRPr="004E00E2">
        <w:rPr>
          <w:rFonts w:ascii="Arial" w:hAnsi="Arial" w:cs="Arial"/>
          <w:w w:val="105"/>
        </w:rPr>
        <w:t xml:space="preserve">Associated professor and PhD student at ASE Bucharest </w:t>
      </w:r>
      <w:r w:rsidR="00096AB0">
        <w:rPr>
          <w:rFonts w:ascii="Arial" w:hAnsi="Arial" w:cs="Arial"/>
          <w:w w:val="105"/>
        </w:rPr>
        <w:t xml:space="preserve">and Strasbourg University </w:t>
      </w:r>
    </w:p>
    <w:p w14:paraId="68ED90EE" w14:textId="77777777" w:rsidR="004E00E2" w:rsidRDefault="004E00E2" w:rsidP="008C638A">
      <w:pPr>
        <w:pStyle w:val="BodyText"/>
        <w:numPr>
          <w:ilvl w:val="3"/>
          <w:numId w:val="1"/>
        </w:numPr>
        <w:ind w:left="900"/>
        <w:rPr>
          <w:rFonts w:ascii="Arial" w:hAnsi="Arial" w:cs="Arial"/>
          <w:w w:val="105"/>
        </w:rPr>
      </w:pPr>
      <w:r w:rsidRPr="004E00E2">
        <w:rPr>
          <w:rFonts w:ascii="Arial" w:hAnsi="Arial" w:cs="Arial"/>
          <w:w w:val="105"/>
        </w:rPr>
        <w:t xml:space="preserve">Consultative board member at Bucharest Business School </w:t>
      </w:r>
    </w:p>
    <w:p w14:paraId="55EAFE8B" w14:textId="066EB032" w:rsidR="004E00E2" w:rsidRDefault="004E00E2" w:rsidP="008C638A">
      <w:pPr>
        <w:pStyle w:val="BodyText"/>
        <w:numPr>
          <w:ilvl w:val="3"/>
          <w:numId w:val="1"/>
        </w:numPr>
        <w:ind w:left="900"/>
        <w:rPr>
          <w:rFonts w:ascii="Arial" w:hAnsi="Arial" w:cs="Arial"/>
        </w:rPr>
      </w:pPr>
      <w:r w:rsidRPr="004E00E2">
        <w:rPr>
          <w:rFonts w:ascii="Arial" w:hAnsi="Arial" w:cs="Arial"/>
        </w:rPr>
        <w:t>Board member French Chamber of Commerce and Industry in Romania</w:t>
      </w:r>
      <w:r>
        <w:rPr>
          <w:rFonts w:ascii="Arial" w:hAnsi="Arial" w:cs="Arial"/>
        </w:rPr>
        <w:t xml:space="preserve"> (CCIFER)</w:t>
      </w:r>
    </w:p>
    <w:p w14:paraId="0F3EDC4D" w14:textId="1ABEFED8" w:rsidR="004E00E2" w:rsidRPr="00F55023" w:rsidRDefault="004E00E2" w:rsidP="008C638A">
      <w:pPr>
        <w:pStyle w:val="BodyText"/>
        <w:numPr>
          <w:ilvl w:val="3"/>
          <w:numId w:val="1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Steering Committee of Coalitia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Dezvoltarea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Romaniei</w:t>
      </w:r>
      <w:proofErr w:type="spellEnd"/>
      <w:r w:rsidR="00096AB0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 xml:space="preserve">Coordinator in CCIFER rotative mandates </w:t>
      </w:r>
    </w:p>
    <w:p w14:paraId="338AE072" w14:textId="77777777" w:rsidR="00F55023" w:rsidRDefault="00F55023" w:rsidP="008C638A">
      <w:pPr>
        <w:pStyle w:val="BodyText"/>
        <w:tabs>
          <w:tab w:val="left" w:pos="2135"/>
        </w:tabs>
        <w:ind w:left="180" w:right="338"/>
        <w:rPr>
          <w:rFonts w:ascii="Arial" w:hAnsi="Arial" w:cs="Arial"/>
          <w:b/>
          <w:bCs/>
          <w:w w:val="105"/>
        </w:rPr>
      </w:pPr>
    </w:p>
    <w:p w14:paraId="11EBE501" w14:textId="7705C607" w:rsidR="004E00E2" w:rsidRPr="004E00E2" w:rsidRDefault="004E00E2" w:rsidP="008C638A">
      <w:pPr>
        <w:pStyle w:val="BodyText"/>
        <w:tabs>
          <w:tab w:val="left" w:pos="2135"/>
        </w:tabs>
        <w:ind w:left="180" w:right="338"/>
        <w:rPr>
          <w:rFonts w:ascii="Arial" w:hAnsi="Arial" w:cs="Arial"/>
          <w:b/>
          <w:bCs/>
          <w:w w:val="105"/>
        </w:rPr>
      </w:pPr>
      <w:r w:rsidRPr="004E00E2">
        <w:rPr>
          <w:rFonts w:ascii="Arial" w:hAnsi="Arial" w:cs="Arial"/>
          <w:b/>
          <w:bCs/>
          <w:w w:val="105"/>
        </w:rPr>
        <w:t xml:space="preserve">EDUCATION </w:t>
      </w:r>
    </w:p>
    <w:p w14:paraId="68BCFDC8" w14:textId="7996313D" w:rsidR="004E00E2" w:rsidRPr="004E00E2" w:rsidRDefault="004E00E2" w:rsidP="008C638A">
      <w:pPr>
        <w:pStyle w:val="BodyText"/>
        <w:tabs>
          <w:tab w:val="left" w:pos="2135"/>
        </w:tabs>
        <w:ind w:left="180" w:right="338"/>
        <w:rPr>
          <w:rFonts w:ascii="Arial" w:hAnsi="Arial" w:cs="Arial"/>
          <w:w w:val="105"/>
        </w:rPr>
      </w:pPr>
      <w:r w:rsidRPr="004E00E2">
        <w:rPr>
          <w:rFonts w:ascii="Arial" w:hAnsi="Arial" w:cs="Arial"/>
          <w:w w:val="105"/>
        </w:rPr>
        <w:t>2020</w:t>
      </w:r>
      <w:r w:rsidRPr="004E00E2">
        <w:rPr>
          <w:rFonts w:ascii="Arial" w:hAnsi="Arial" w:cs="Arial"/>
          <w:w w:val="105"/>
        </w:rPr>
        <w:tab/>
        <w:t xml:space="preserve">Henley Business School </w:t>
      </w:r>
    </w:p>
    <w:p w14:paraId="3560C802" w14:textId="77777777" w:rsidR="004E00E2" w:rsidRPr="004E00E2" w:rsidRDefault="004E00E2" w:rsidP="008C638A">
      <w:pPr>
        <w:pStyle w:val="BodyText"/>
        <w:tabs>
          <w:tab w:val="left" w:pos="2135"/>
        </w:tabs>
        <w:ind w:left="180" w:right="338"/>
        <w:rPr>
          <w:rFonts w:ascii="Arial" w:hAnsi="Arial" w:cs="Arial"/>
          <w:i/>
          <w:iCs/>
          <w:w w:val="105"/>
        </w:rPr>
      </w:pPr>
      <w:r w:rsidRPr="004E00E2">
        <w:rPr>
          <w:rFonts w:ascii="Arial" w:hAnsi="Arial" w:cs="Arial"/>
          <w:w w:val="105"/>
        </w:rPr>
        <w:tab/>
      </w:r>
      <w:r w:rsidRPr="004E00E2">
        <w:rPr>
          <w:rFonts w:ascii="Arial" w:hAnsi="Arial" w:cs="Arial"/>
          <w:i/>
          <w:iCs/>
          <w:w w:val="105"/>
        </w:rPr>
        <w:t xml:space="preserve">Board Practice and Directorship certification </w:t>
      </w:r>
    </w:p>
    <w:p w14:paraId="4E3F0642" w14:textId="27E87C90" w:rsidR="00277F69" w:rsidRPr="00277F69" w:rsidRDefault="0062673E" w:rsidP="008C638A">
      <w:pPr>
        <w:pStyle w:val="BodyText"/>
        <w:tabs>
          <w:tab w:val="left" w:pos="2135"/>
        </w:tabs>
        <w:ind w:left="180" w:right="338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2020</w:t>
      </w:r>
      <w:r>
        <w:rPr>
          <w:rFonts w:ascii="Arial" w:hAnsi="Arial" w:cs="Arial"/>
          <w:w w:val="105"/>
        </w:rPr>
        <w:tab/>
      </w:r>
      <w:r w:rsidR="00277F69" w:rsidRPr="00277F69">
        <w:rPr>
          <w:rFonts w:ascii="Arial" w:hAnsi="Arial" w:cs="Arial"/>
          <w:w w:val="105"/>
        </w:rPr>
        <w:t xml:space="preserve">ASE </w:t>
      </w:r>
      <w:r w:rsidR="00763E7D">
        <w:rPr>
          <w:rFonts w:ascii="Arial" w:hAnsi="Arial" w:cs="Arial"/>
          <w:w w:val="105"/>
        </w:rPr>
        <w:t xml:space="preserve">Bucharest </w:t>
      </w:r>
      <w:r w:rsidR="00277F69" w:rsidRPr="00277F69">
        <w:rPr>
          <w:rFonts w:ascii="Arial" w:hAnsi="Arial" w:cs="Arial"/>
          <w:w w:val="105"/>
        </w:rPr>
        <w:t xml:space="preserve">and Strasbourg University </w:t>
      </w:r>
    </w:p>
    <w:p w14:paraId="170B8AA1" w14:textId="62DFFFE5" w:rsidR="0062673E" w:rsidRPr="00277F69" w:rsidRDefault="00277F69" w:rsidP="008C638A">
      <w:pPr>
        <w:pStyle w:val="BodyText"/>
        <w:tabs>
          <w:tab w:val="left" w:pos="2135"/>
        </w:tabs>
        <w:ind w:left="180" w:right="338"/>
        <w:rPr>
          <w:rFonts w:ascii="Arial" w:hAnsi="Arial" w:cs="Arial"/>
          <w:i/>
          <w:iCs/>
          <w:w w:val="105"/>
        </w:rPr>
      </w:pPr>
      <w:r w:rsidRPr="00277F69">
        <w:rPr>
          <w:rFonts w:ascii="Arial" w:hAnsi="Arial" w:cs="Arial"/>
          <w:i/>
          <w:iCs/>
          <w:w w:val="105"/>
        </w:rPr>
        <w:tab/>
      </w:r>
      <w:r w:rsidR="0062673E" w:rsidRPr="00277F69">
        <w:rPr>
          <w:rFonts w:ascii="Arial" w:hAnsi="Arial" w:cs="Arial"/>
          <w:i/>
          <w:iCs/>
          <w:w w:val="105"/>
        </w:rPr>
        <w:t xml:space="preserve">PhD – ongoing </w:t>
      </w:r>
    </w:p>
    <w:p w14:paraId="4063DBAB" w14:textId="03DC7BCE" w:rsidR="00277F69" w:rsidRDefault="0062673E" w:rsidP="008C638A">
      <w:pPr>
        <w:pStyle w:val="BodyText"/>
        <w:tabs>
          <w:tab w:val="left" w:pos="2135"/>
        </w:tabs>
        <w:ind w:left="180" w:right="338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2021 </w:t>
      </w:r>
      <w:r>
        <w:rPr>
          <w:rFonts w:ascii="Arial" w:hAnsi="Arial" w:cs="Arial"/>
          <w:w w:val="105"/>
        </w:rPr>
        <w:tab/>
        <w:t xml:space="preserve">CFA </w:t>
      </w:r>
      <w:r w:rsidR="00277F69">
        <w:rPr>
          <w:rFonts w:ascii="Arial" w:hAnsi="Arial" w:cs="Arial"/>
          <w:w w:val="105"/>
        </w:rPr>
        <w:t>Institute</w:t>
      </w:r>
    </w:p>
    <w:p w14:paraId="490A6DDD" w14:textId="51EF1506" w:rsidR="0062673E" w:rsidRPr="00277F69" w:rsidRDefault="00277F69" w:rsidP="008C638A">
      <w:pPr>
        <w:pStyle w:val="BodyText"/>
        <w:tabs>
          <w:tab w:val="left" w:pos="2135"/>
        </w:tabs>
        <w:ind w:left="180" w:right="338"/>
        <w:rPr>
          <w:rFonts w:ascii="Arial" w:hAnsi="Arial" w:cs="Arial"/>
          <w:i/>
          <w:iCs/>
          <w:w w:val="105"/>
        </w:rPr>
      </w:pPr>
      <w:r>
        <w:rPr>
          <w:rFonts w:ascii="Arial" w:hAnsi="Arial" w:cs="Arial"/>
          <w:w w:val="105"/>
        </w:rPr>
        <w:tab/>
      </w:r>
      <w:r w:rsidR="0062673E" w:rsidRPr="00277F69">
        <w:rPr>
          <w:rFonts w:ascii="Arial" w:hAnsi="Arial" w:cs="Arial"/>
          <w:i/>
          <w:iCs/>
          <w:w w:val="105"/>
        </w:rPr>
        <w:t xml:space="preserve">ESG investing – ongoing </w:t>
      </w:r>
    </w:p>
    <w:p w14:paraId="5CE5D336" w14:textId="0591E4FD" w:rsidR="004E00E2" w:rsidRPr="004E00E2" w:rsidRDefault="004E00E2" w:rsidP="008C638A">
      <w:pPr>
        <w:pStyle w:val="BodyText"/>
        <w:tabs>
          <w:tab w:val="left" w:pos="2135"/>
        </w:tabs>
        <w:ind w:left="180" w:right="338"/>
        <w:rPr>
          <w:rFonts w:ascii="Arial" w:hAnsi="Arial" w:cs="Arial"/>
          <w:w w:val="105"/>
        </w:rPr>
      </w:pPr>
      <w:r w:rsidRPr="004E00E2">
        <w:rPr>
          <w:rFonts w:ascii="Arial" w:hAnsi="Arial" w:cs="Arial"/>
          <w:w w:val="105"/>
        </w:rPr>
        <w:t>2001</w:t>
      </w:r>
      <w:r w:rsidRPr="004E00E2">
        <w:rPr>
          <w:rFonts w:ascii="Arial" w:hAnsi="Arial" w:cs="Arial"/>
          <w:w w:val="105"/>
        </w:rPr>
        <w:tab/>
        <w:t xml:space="preserve">CNAM Paris &amp; ASE </w:t>
      </w:r>
    </w:p>
    <w:p w14:paraId="77E49A54" w14:textId="77777777" w:rsidR="004E00E2" w:rsidRPr="004E00E2" w:rsidRDefault="004E00E2" w:rsidP="008C638A">
      <w:pPr>
        <w:pStyle w:val="BodyText"/>
        <w:tabs>
          <w:tab w:val="left" w:pos="2135"/>
        </w:tabs>
        <w:ind w:left="180" w:right="338"/>
        <w:rPr>
          <w:rFonts w:ascii="Arial" w:hAnsi="Arial" w:cs="Arial"/>
          <w:i/>
          <w:iCs/>
          <w:w w:val="105"/>
        </w:rPr>
      </w:pPr>
      <w:r w:rsidRPr="004E00E2">
        <w:rPr>
          <w:rFonts w:ascii="Arial" w:hAnsi="Arial" w:cs="Arial"/>
          <w:w w:val="105"/>
        </w:rPr>
        <w:tab/>
      </w:r>
      <w:r w:rsidRPr="004E00E2">
        <w:rPr>
          <w:rFonts w:ascii="Arial" w:hAnsi="Arial" w:cs="Arial"/>
          <w:i/>
          <w:iCs/>
          <w:w w:val="105"/>
        </w:rPr>
        <w:t xml:space="preserve">Executive MBA </w:t>
      </w:r>
    </w:p>
    <w:p w14:paraId="18016EF2" w14:textId="77777777" w:rsidR="004E00E2" w:rsidRPr="004E00E2" w:rsidRDefault="004E00E2" w:rsidP="008C638A">
      <w:pPr>
        <w:pStyle w:val="BodyText"/>
        <w:tabs>
          <w:tab w:val="left" w:pos="2135"/>
        </w:tabs>
        <w:ind w:left="180" w:right="338"/>
        <w:rPr>
          <w:rFonts w:ascii="Arial" w:hAnsi="Arial" w:cs="Arial"/>
          <w:w w:val="105"/>
        </w:rPr>
      </w:pPr>
      <w:r w:rsidRPr="004E00E2">
        <w:rPr>
          <w:rFonts w:ascii="Arial" w:hAnsi="Arial" w:cs="Arial"/>
          <w:w w:val="105"/>
        </w:rPr>
        <w:t>1993</w:t>
      </w:r>
      <w:r w:rsidRPr="004E00E2">
        <w:rPr>
          <w:rFonts w:ascii="Arial" w:hAnsi="Arial" w:cs="Arial"/>
          <w:w w:val="105"/>
        </w:rPr>
        <w:tab/>
        <w:t xml:space="preserve">Bucharest Polytechnic Institute – Systems control and Computers Faculty </w:t>
      </w:r>
    </w:p>
    <w:p w14:paraId="0A09F915" w14:textId="77777777" w:rsidR="004E00E2" w:rsidRPr="004E00E2" w:rsidRDefault="004E00E2" w:rsidP="008C638A">
      <w:pPr>
        <w:pStyle w:val="BodyText"/>
        <w:tabs>
          <w:tab w:val="left" w:pos="2135"/>
        </w:tabs>
        <w:ind w:left="180" w:right="338"/>
        <w:rPr>
          <w:rFonts w:ascii="Arial" w:hAnsi="Arial" w:cs="Arial"/>
          <w:i/>
          <w:iCs/>
        </w:rPr>
      </w:pPr>
      <w:r w:rsidRPr="004E00E2">
        <w:rPr>
          <w:rFonts w:ascii="Arial" w:hAnsi="Arial" w:cs="Arial"/>
          <w:w w:val="105"/>
        </w:rPr>
        <w:tab/>
      </w:r>
      <w:r w:rsidRPr="004E00E2">
        <w:rPr>
          <w:rFonts w:ascii="Arial" w:hAnsi="Arial" w:cs="Arial"/>
          <w:i/>
          <w:iCs/>
          <w:w w:val="105"/>
        </w:rPr>
        <w:t>Bachelor &amp; Master</w:t>
      </w:r>
    </w:p>
    <w:p w14:paraId="3BA552D3" w14:textId="77777777" w:rsidR="004E00E2" w:rsidRPr="004E00E2" w:rsidRDefault="004E00E2" w:rsidP="008C638A">
      <w:pPr>
        <w:pStyle w:val="BodyText"/>
        <w:ind w:left="180"/>
        <w:rPr>
          <w:rFonts w:ascii="Arial" w:hAnsi="Arial" w:cs="Arial"/>
        </w:rPr>
      </w:pPr>
    </w:p>
    <w:p w14:paraId="50674B55" w14:textId="77777777" w:rsidR="004E00E2" w:rsidRPr="004E00E2" w:rsidRDefault="004E00E2" w:rsidP="008C638A">
      <w:pPr>
        <w:pStyle w:val="BodyText"/>
        <w:tabs>
          <w:tab w:val="left" w:pos="2135"/>
        </w:tabs>
        <w:ind w:left="180"/>
        <w:rPr>
          <w:rFonts w:ascii="Arial" w:hAnsi="Arial" w:cs="Arial"/>
          <w:w w:val="105"/>
        </w:rPr>
      </w:pPr>
      <w:r w:rsidRPr="004E00E2">
        <w:rPr>
          <w:rFonts w:ascii="Arial" w:hAnsi="Arial" w:cs="Arial"/>
          <w:w w:val="105"/>
        </w:rPr>
        <w:t>2008</w:t>
      </w:r>
      <w:r w:rsidRPr="004E00E2">
        <w:rPr>
          <w:rFonts w:ascii="Arial" w:hAnsi="Arial" w:cs="Arial"/>
          <w:w w:val="105"/>
        </w:rPr>
        <w:tab/>
        <w:t>Romanian Mediation Institute</w:t>
      </w:r>
    </w:p>
    <w:p w14:paraId="25C1DE30" w14:textId="77777777" w:rsidR="004E00E2" w:rsidRPr="004E00E2" w:rsidRDefault="004E00E2" w:rsidP="008C638A">
      <w:pPr>
        <w:pStyle w:val="BodyText"/>
        <w:tabs>
          <w:tab w:val="left" w:pos="2135"/>
        </w:tabs>
        <w:ind w:left="180"/>
        <w:rPr>
          <w:rFonts w:ascii="Arial" w:hAnsi="Arial" w:cs="Arial"/>
          <w:w w:val="105"/>
        </w:rPr>
      </w:pPr>
    </w:p>
    <w:p w14:paraId="197596E8" w14:textId="0B63600D" w:rsidR="004E00E2" w:rsidRPr="004E00E2" w:rsidRDefault="004E00E2" w:rsidP="008C638A">
      <w:pPr>
        <w:pStyle w:val="NoSpacing1"/>
        <w:ind w:left="2160" w:hanging="2160"/>
        <w:rPr>
          <w:rFonts w:ascii="Arial" w:hAnsi="Arial" w:cs="Arial"/>
          <w:sz w:val="20"/>
          <w:szCs w:val="20"/>
        </w:rPr>
      </w:pPr>
      <w:r w:rsidRPr="004E00E2">
        <w:rPr>
          <w:rFonts w:ascii="Arial" w:hAnsi="Arial" w:cs="Arial"/>
          <w:sz w:val="20"/>
          <w:szCs w:val="20"/>
        </w:rPr>
        <w:t>1993-Present</w:t>
      </w:r>
      <w:r w:rsidRPr="004E00E2">
        <w:rPr>
          <w:rFonts w:ascii="Arial" w:hAnsi="Arial" w:cs="Arial"/>
          <w:b/>
          <w:bCs/>
          <w:sz w:val="20"/>
          <w:szCs w:val="20"/>
        </w:rPr>
        <w:t xml:space="preserve"> </w:t>
      </w:r>
      <w:r w:rsidR="008C638A">
        <w:rPr>
          <w:rFonts w:ascii="Arial" w:hAnsi="Arial" w:cs="Arial"/>
          <w:b/>
          <w:bCs/>
          <w:sz w:val="20"/>
          <w:szCs w:val="20"/>
        </w:rPr>
        <w:tab/>
      </w:r>
      <w:r w:rsidRPr="00277F69">
        <w:rPr>
          <w:rFonts w:ascii="Arial" w:hAnsi="Arial" w:cs="Arial"/>
          <w:sz w:val="20"/>
          <w:szCs w:val="20"/>
          <w:u w:val="single"/>
        </w:rPr>
        <w:t>Institutions</w:t>
      </w:r>
      <w:r w:rsidRPr="004E00E2">
        <w:rPr>
          <w:rFonts w:ascii="Arial" w:hAnsi="Arial" w:cs="Arial"/>
          <w:sz w:val="20"/>
          <w:szCs w:val="20"/>
        </w:rPr>
        <w:t>: INSEAD, London Business School, Harvard Business School, Société Générale Corporate University, Accor Academy, main Romanian providers</w:t>
      </w:r>
    </w:p>
    <w:p w14:paraId="4F2AEFFD" w14:textId="77777777" w:rsidR="004E00E2" w:rsidRPr="004E00E2" w:rsidRDefault="004E00E2" w:rsidP="008C638A">
      <w:pPr>
        <w:pStyle w:val="NoSpacing1"/>
        <w:ind w:left="2160"/>
        <w:rPr>
          <w:rFonts w:ascii="Arial" w:hAnsi="Arial" w:cs="Arial"/>
          <w:sz w:val="20"/>
          <w:szCs w:val="20"/>
        </w:rPr>
      </w:pPr>
      <w:r w:rsidRPr="00277F69">
        <w:rPr>
          <w:rFonts w:ascii="Arial" w:hAnsi="Arial" w:cs="Arial"/>
          <w:sz w:val="20"/>
          <w:szCs w:val="20"/>
          <w:u w:val="single"/>
        </w:rPr>
        <w:t>Courses</w:t>
      </w:r>
      <w:r w:rsidRPr="004E00E2">
        <w:rPr>
          <w:rFonts w:ascii="Arial" w:hAnsi="Arial" w:cs="Arial"/>
          <w:b/>
          <w:bCs/>
          <w:sz w:val="20"/>
          <w:szCs w:val="20"/>
        </w:rPr>
        <w:t>:</w:t>
      </w:r>
      <w:r w:rsidRPr="004E00E2">
        <w:rPr>
          <w:rFonts w:ascii="Arial" w:hAnsi="Arial" w:cs="Arial"/>
          <w:sz w:val="20"/>
          <w:szCs w:val="20"/>
        </w:rPr>
        <w:t xml:space="preserve">  Strategic Management, Human Capital, Corporate governance, Change Management, Ethics, Harassment, Crisis Management, Corporate Governance, Sales, Negotiations, Marketing, Communication, Project Management, Corporate Finance, Operations, M&amp;A, </w:t>
      </w:r>
      <w:proofErr w:type="spellStart"/>
      <w:r w:rsidRPr="004E00E2">
        <w:rPr>
          <w:rFonts w:ascii="Arial" w:hAnsi="Arial" w:cs="Arial"/>
          <w:sz w:val="20"/>
          <w:szCs w:val="20"/>
        </w:rPr>
        <w:t>etc</w:t>
      </w:r>
      <w:proofErr w:type="spellEnd"/>
      <w:r w:rsidRPr="004E00E2">
        <w:rPr>
          <w:rFonts w:ascii="Arial" w:hAnsi="Arial" w:cs="Arial"/>
          <w:sz w:val="20"/>
          <w:szCs w:val="20"/>
        </w:rPr>
        <w:t xml:space="preserve"> </w:t>
      </w:r>
    </w:p>
    <w:p w14:paraId="7302FAD6" w14:textId="6C9CC8A8" w:rsidR="003D6D05" w:rsidRPr="004E00E2" w:rsidRDefault="003D6D05" w:rsidP="008C638A">
      <w:pPr>
        <w:spacing w:after="0" w:line="240" w:lineRule="auto"/>
        <w:ind w:left="180"/>
        <w:rPr>
          <w:rFonts w:ascii="Arial" w:hAnsi="Arial" w:cs="Arial"/>
          <w:b/>
          <w:bCs/>
          <w:sz w:val="20"/>
          <w:szCs w:val="20"/>
        </w:rPr>
      </w:pPr>
    </w:p>
    <w:p w14:paraId="55CAD24F" w14:textId="790CD475" w:rsidR="004E00E2" w:rsidRPr="004E00E2" w:rsidRDefault="004E00E2" w:rsidP="008C638A">
      <w:pPr>
        <w:spacing w:after="0" w:line="240" w:lineRule="auto"/>
        <w:ind w:left="180"/>
        <w:rPr>
          <w:rFonts w:ascii="Arial" w:hAnsi="Arial" w:cs="Arial"/>
          <w:b/>
          <w:bCs/>
          <w:sz w:val="20"/>
          <w:szCs w:val="20"/>
        </w:rPr>
      </w:pPr>
      <w:r w:rsidRPr="004E00E2">
        <w:rPr>
          <w:rFonts w:ascii="Arial" w:hAnsi="Arial" w:cs="Arial"/>
          <w:b/>
          <w:bCs/>
          <w:sz w:val="20"/>
          <w:szCs w:val="20"/>
        </w:rPr>
        <w:t>TEACHING EXPERIENCE</w:t>
      </w:r>
    </w:p>
    <w:p w14:paraId="35C616A7" w14:textId="24516096" w:rsidR="004E00E2" w:rsidRDefault="004E00E2" w:rsidP="008C638A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4E00E2">
        <w:rPr>
          <w:rFonts w:ascii="Arial" w:hAnsi="Arial" w:cs="Arial"/>
          <w:sz w:val="20"/>
          <w:szCs w:val="20"/>
        </w:rPr>
        <w:t>2015–</w:t>
      </w:r>
      <w:r>
        <w:rPr>
          <w:rFonts w:ascii="Arial" w:hAnsi="Arial" w:cs="Arial"/>
          <w:sz w:val="20"/>
          <w:szCs w:val="20"/>
        </w:rPr>
        <w:t>2019</w:t>
      </w:r>
      <w:r w:rsidRPr="004E00E2">
        <w:rPr>
          <w:rFonts w:ascii="Arial" w:hAnsi="Arial" w:cs="Arial"/>
          <w:sz w:val="20"/>
          <w:szCs w:val="20"/>
        </w:rPr>
        <w:t xml:space="preserve"> </w:t>
      </w:r>
      <w:r w:rsidRPr="004E00E2">
        <w:rPr>
          <w:rFonts w:ascii="Arial" w:hAnsi="Arial" w:cs="Arial"/>
          <w:sz w:val="20"/>
          <w:szCs w:val="20"/>
        </w:rPr>
        <w:tab/>
      </w:r>
      <w:r w:rsidRPr="004E00E2">
        <w:rPr>
          <w:rFonts w:ascii="Arial" w:hAnsi="Arial" w:cs="Arial"/>
          <w:sz w:val="20"/>
          <w:szCs w:val="20"/>
        </w:rPr>
        <w:tab/>
        <w:t xml:space="preserve">Bucharest Business School / MBA </w:t>
      </w:r>
      <w:r>
        <w:rPr>
          <w:rFonts w:ascii="Arial" w:hAnsi="Arial" w:cs="Arial"/>
          <w:sz w:val="20"/>
          <w:szCs w:val="20"/>
        </w:rPr>
        <w:t xml:space="preserve">French </w:t>
      </w:r>
      <w:r w:rsidR="008C638A">
        <w:rPr>
          <w:rFonts w:ascii="Arial" w:hAnsi="Arial" w:cs="Arial"/>
          <w:sz w:val="20"/>
          <w:szCs w:val="20"/>
        </w:rPr>
        <w:t>and</w:t>
      </w:r>
      <w:r w:rsidR="008C638A" w:rsidRPr="004E00E2">
        <w:rPr>
          <w:rFonts w:ascii="Arial" w:hAnsi="Arial" w:cs="Arial"/>
          <w:sz w:val="20"/>
          <w:szCs w:val="20"/>
        </w:rPr>
        <w:t xml:space="preserve"> </w:t>
      </w:r>
      <w:r w:rsidR="008C638A" w:rsidRPr="004E00E2">
        <w:rPr>
          <w:rFonts w:ascii="Arial" w:hAnsi="Arial" w:cs="Arial"/>
          <w:sz w:val="20"/>
          <w:szCs w:val="20"/>
        </w:rPr>
        <w:t>Canadian</w:t>
      </w:r>
      <w:r w:rsidR="008C638A" w:rsidRPr="004E00E2">
        <w:rPr>
          <w:rFonts w:ascii="Arial" w:hAnsi="Arial" w:cs="Arial"/>
          <w:sz w:val="20"/>
          <w:szCs w:val="20"/>
        </w:rPr>
        <w:t xml:space="preserve"> </w:t>
      </w:r>
      <w:r w:rsidRPr="004E00E2">
        <w:rPr>
          <w:rFonts w:ascii="Arial" w:hAnsi="Arial" w:cs="Arial"/>
          <w:sz w:val="20"/>
          <w:szCs w:val="20"/>
        </w:rPr>
        <w:t>programs</w:t>
      </w:r>
    </w:p>
    <w:p w14:paraId="51B3E46D" w14:textId="77777777" w:rsidR="004E00E2" w:rsidRDefault="004E00E2" w:rsidP="008C638A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2020-Present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Bucharest Business School / MBA French program</w:t>
      </w:r>
    </w:p>
    <w:p w14:paraId="7C3F8429" w14:textId="08F6717F" w:rsidR="004E00E2" w:rsidRDefault="00615601" w:rsidP="008C638A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ASE/ </w:t>
      </w:r>
      <w:r w:rsidR="004E00E2">
        <w:rPr>
          <w:rFonts w:ascii="Arial" w:hAnsi="Arial" w:cs="Arial"/>
          <w:sz w:val="20"/>
          <w:szCs w:val="20"/>
        </w:rPr>
        <w:t>FABIZ: H</w:t>
      </w:r>
      <w:r w:rsidR="008C638A">
        <w:rPr>
          <w:rFonts w:ascii="Arial" w:hAnsi="Arial" w:cs="Arial"/>
          <w:sz w:val="20"/>
          <w:szCs w:val="20"/>
        </w:rPr>
        <w:t>uman Resources management</w:t>
      </w:r>
      <w:r w:rsidR="004E00E2">
        <w:rPr>
          <w:rFonts w:ascii="Arial" w:hAnsi="Arial" w:cs="Arial"/>
          <w:sz w:val="20"/>
          <w:szCs w:val="20"/>
        </w:rPr>
        <w:t>, Strategic Management, Negotiation and</w:t>
      </w:r>
      <w:r w:rsidR="008C638A">
        <w:rPr>
          <w:rFonts w:ascii="Arial" w:hAnsi="Arial" w:cs="Arial"/>
          <w:sz w:val="20"/>
          <w:szCs w:val="20"/>
        </w:rPr>
        <w:t xml:space="preserve"> </w:t>
      </w:r>
      <w:r w:rsidR="004E00E2">
        <w:rPr>
          <w:rFonts w:ascii="Arial" w:hAnsi="Arial" w:cs="Arial"/>
          <w:sz w:val="20"/>
          <w:szCs w:val="20"/>
        </w:rPr>
        <w:t>Conflict management</w:t>
      </w:r>
    </w:p>
    <w:p w14:paraId="48B2B9C7" w14:textId="04A5ED27" w:rsidR="004E00E2" w:rsidRDefault="00615601" w:rsidP="008C638A">
      <w:pPr>
        <w:spacing w:after="0" w:line="240" w:lineRule="auto"/>
        <w:ind w:left="900" w:firstLine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ASE/</w:t>
      </w:r>
      <w:r w:rsidR="004E00E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MP: </w:t>
      </w:r>
      <w:r w:rsidR="004E00E2">
        <w:rPr>
          <w:rFonts w:ascii="Arial" w:hAnsi="Arial" w:cs="Arial"/>
          <w:sz w:val="20"/>
          <w:szCs w:val="20"/>
        </w:rPr>
        <w:t xml:space="preserve">Human Resources Audit </w:t>
      </w:r>
    </w:p>
    <w:p w14:paraId="5DC05E7D" w14:textId="37F5B75B" w:rsidR="004E00E2" w:rsidRPr="00F55023" w:rsidRDefault="004E00E2" w:rsidP="008C638A">
      <w:pPr>
        <w:spacing w:after="0" w:line="240" w:lineRule="auto"/>
        <w:ind w:left="180"/>
        <w:rPr>
          <w:rFonts w:ascii="Arial" w:hAnsi="Arial" w:cs="Arial"/>
          <w:b/>
          <w:bCs/>
          <w:sz w:val="20"/>
          <w:szCs w:val="20"/>
        </w:rPr>
      </w:pPr>
    </w:p>
    <w:p w14:paraId="6887DEA5" w14:textId="48B680D2" w:rsidR="004E00E2" w:rsidRPr="008C638A" w:rsidRDefault="0062673E" w:rsidP="008C638A">
      <w:pPr>
        <w:spacing w:after="0" w:line="240" w:lineRule="auto"/>
        <w:ind w:left="180"/>
        <w:rPr>
          <w:rFonts w:ascii="Arial" w:hAnsi="Arial" w:cs="Arial"/>
          <w:b/>
          <w:bCs/>
          <w:sz w:val="20"/>
          <w:szCs w:val="20"/>
        </w:rPr>
      </w:pPr>
      <w:r w:rsidRPr="008C638A">
        <w:rPr>
          <w:rFonts w:ascii="Arial" w:hAnsi="Arial" w:cs="Arial"/>
          <w:b/>
          <w:bCs/>
          <w:sz w:val="20"/>
          <w:szCs w:val="20"/>
        </w:rPr>
        <w:t xml:space="preserve">PROFESIONAL ACTIVITIES </w:t>
      </w:r>
    </w:p>
    <w:p w14:paraId="06084038" w14:textId="77777777" w:rsidR="00F55023" w:rsidRPr="008C638A" w:rsidRDefault="00F55023" w:rsidP="008C638A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</w:p>
    <w:p w14:paraId="5206C6B9" w14:textId="7A8715D1" w:rsidR="003023B8" w:rsidRPr="003023B8" w:rsidRDefault="0062673E" w:rsidP="008C638A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3023B8">
        <w:rPr>
          <w:rFonts w:ascii="Arial" w:hAnsi="Arial" w:cs="Arial"/>
          <w:sz w:val="20"/>
          <w:szCs w:val="20"/>
        </w:rPr>
        <w:t>200</w:t>
      </w:r>
      <w:r w:rsidR="003023B8" w:rsidRPr="003023B8">
        <w:rPr>
          <w:rFonts w:ascii="Arial" w:hAnsi="Arial" w:cs="Arial"/>
          <w:sz w:val="20"/>
          <w:szCs w:val="20"/>
        </w:rPr>
        <w:t>3</w:t>
      </w:r>
      <w:r w:rsidR="00E84EDC">
        <w:rPr>
          <w:rFonts w:ascii="Arial" w:hAnsi="Arial" w:cs="Arial"/>
          <w:sz w:val="20"/>
          <w:szCs w:val="20"/>
        </w:rPr>
        <w:t>-2020</w:t>
      </w:r>
      <w:r w:rsidR="003023B8">
        <w:rPr>
          <w:rFonts w:ascii="Arial" w:hAnsi="Arial" w:cs="Arial"/>
          <w:sz w:val="20"/>
          <w:szCs w:val="20"/>
        </w:rPr>
        <w:tab/>
      </w:r>
      <w:r w:rsidRPr="003023B8">
        <w:rPr>
          <w:rFonts w:ascii="Arial" w:hAnsi="Arial" w:cs="Arial"/>
          <w:sz w:val="20"/>
          <w:szCs w:val="20"/>
        </w:rPr>
        <w:t xml:space="preserve">BRD Groupe </w:t>
      </w:r>
      <w:proofErr w:type="spellStart"/>
      <w:r w:rsidRPr="003023B8">
        <w:rPr>
          <w:rFonts w:ascii="Arial" w:hAnsi="Arial" w:cs="Arial"/>
          <w:sz w:val="20"/>
          <w:szCs w:val="20"/>
        </w:rPr>
        <w:t>Societe</w:t>
      </w:r>
      <w:proofErr w:type="spellEnd"/>
      <w:r w:rsidRPr="003023B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023B8">
        <w:rPr>
          <w:rFonts w:ascii="Arial" w:hAnsi="Arial" w:cs="Arial"/>
          <w:sz w:val="20"/>
          <w:szCs w:val="20"/>
        </w:rPr>
        <w:t>Generale</w:t>
      </w:r>
      <w:proofErr w:type="spellEnd"/>
      <w:r w:rsidRPr="003023B8">
        <w:rPr>
          <w:rFonts w:ascii="Arial" w:hAnsi="Arial" w:cs="Arial"/>
          <w:sz w:val="20"/>
          <w:szCs w:val="20"/>
        </w:rPr>
        <w:t xml:space="preserve"> </w:t>
      </w:r>
      <w:r w:rsidR="00615601">
        <w:rPr>
          <w:rFonts w:ascii="Arial" w:hAnsi="Arial" w:cs="Arial"/>
          <w:sz w:val="20"/>
          <w:szCs w:val="20"/>
        </w:rPr>
        <w:t>:</w:t>
      </w:r>
      <w:proofErr w:type="gramEnd"/>
      <w:r w:rsidR="00615601">
        <w:rPr>
          <w:rFonts w:ascii="Arial" w:hAnsi="Arial" w:cs="Arial"/>
          <w:sz w:val="20"/>
          <w:szCs w:val="20"/>
        </w:rPr>
        <w:t xml:space="preserve"> </w:t>
      </w:r>
      <w:r w:rsidRPr="003023B8">
        <w:rPr>
          <w:rFonts w:ascii="Arial" w:hAnsi="Arial" w:cs="Arial"/>
          <w:sz w:val="20"/>
          <w:szCs w:val="20"/>
        </w:rPr>
        <w:t>General Secretary</w:t>
      </w:r>
      <w:r w:rsidR="00615601">
        <w:rPr>
          <w:rFonts w:ascii="Arial" w:hAnsi="Arial" w:cs="Arial"/>
          <w:sz w:val="20"/>
          <w:szCs w:val="20"/>
        </w:rPr>
        <w:t xml:space="preserve">, </w:t>
      </w:r>
      <w:r w:rsidRPr="003023B8">
        <w:rPr>
          <w:rFonts w:ascii="Arial" w:hAnsi="Arial" w:cs="Arial"/>
          <w:sz w:val="20"/>
          <w:szCs w:val="20"/>
        </w:rPr>
        <w:t xml:space="preserve">Executive Human Resources Director </w:t>
      </w:r>
    </w:p>
    <w:p w14:paraId="57FD937C" w14:textId="4B0750BA" w:rsidR="0062673E" w:rsidRPr="00AB7FA2" w:rsidRDefault="0062673E" w:rsidP="008C638A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3023B8">
        <w:rPr>
          <w:rFonts w:ascii="Arial" w:hAnsi="Arial" w:cs="Arial"/>
          <w:sz w:val="20"/>
          <w:szCs w:val="20"/>
        </w:rPr>
        <w:t xml:space="preserve">2019 </w:t>
      </w:r>
      <w:r w:rsidRPr="003023B8">
        <w:rPr>
          <w:rFonts w:ascii="Arial" w:hAnsi="Arial" w:cs="Arial"/>
          <w:sz w:val="20"/>
          <w:szCs w:val="20"/>
        </w:rPr>
        <w:tab/>
      </w:r>
      <w:r w:rsidRPr="003023B8">
        <w:rPr>
          <w:rFonts w:ascii="Arial" w:hAnsi="Arial" w:cs="Arial"/>
          <w:sz w:val="20"/>
          <w:szCs w:val="20"/>
        </w:rPr>
        <w:tab/>
        <w:t>BRD Life Insurance</w:t>
      </w:r>
      <w:r w:rsidR="00615601">
        <w:rPr>
          <w:rFonts w:ascii="Arial" w:hAnsi="Arial" w:cs="Arial"/>
          <w:sz w:val="20"/>
          <w:szCs w:val="20"/>
        </w:rPr>
        <w:t xml:space="preserve">: </w:t>
      </w:r>
      <w:r w:rsidRPr="00AB7FA2">
        <w:rPr>
          <w:rFonts w:ascii="Arial" w:hAnsi="Arial" w:cs="Arial"/>
          <w:sz w:val="20"/>
          <w:szCs w:val="20"/>
        </w:rPr>
        <w:t xml:space="preserve">Board member </w:t>
      </w:r>
    </w:p>
    <w:p w14:paraId="57847DD1" w14:textId="3F7517C4" w:rsidR="0062673E" w:rsidRPr="00615601" w:rsidRDefault="0062673E" w:rsidP="008C638A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AB7FA2">
        <w:rPr>
          <w:rFonts w:ascii="Arial" w:hAnsi="Arial" w:cs="Arial"/>
          <w:sz w:val="20"/>
          <w:szCs w:val="20"/>
        </w:rPr>
        <w:t>2000-2003</w:t>
      </w:r>
      <w:r w:rsidRPr="00AB7FA2">
        <w:rPr>
          <w:rFonts w:ascii="Arial" w:hAnsi="Arial" w:cs="Arial"/>
          <w:sz w:val="20"/>
          <w:szCs w:val="20"/>
        </w:rPr>
        <w:tab/>
        <w:t>World Tra</w:t>
      </w:r>
      <w:r w:rsidR="00E84EDC">
        <w:rPr>
          <w:rFonts w:ascii="Arial" w:hAnsi="Arial" w:cs="Arial"/>
          <w:sz w:val="20"/>
          <w:szCs w:val="20"/>
        </w:rPr>
        <w:t>d</w:t>
      </w:r>
      <w:r w:rsidRPr="00AB7FA2">
        <w:rPr>
          <w:rFonts w:ascii="Arial" w:hAnsi="Arial" w:cs="Arial"/>
          <w:sz w:val="20"/>
          <w:szCs w:val="20"/>
        </w:rPr>
        <w:t>e Center</w:t>
      </w:r>
      <w:r w:rsidR="00615601">
        <w:rPr>
          <w:rFonts w:ascii="Arial" w:hAnsi="Arial" w:cs="Arial"/>
          <w:sz w:val="20"/>
          <w:szCs w:val="20"/>
        </w:rPr>
        <w:t xml:space="preserve">: </w:t>
      </w:r>
      <w:r w:rsidRPr="00615601">
        <w:rPr>
          <w:rFonts w:ascii="Arial" w:hAnsi="Arial" w:cs="Arial"/>
          <w:sz w:val="20"/>
          <w:szCs w:val="20"/>
        </w:rPr>
        <w:t xml:space="preserve">Business Services Director </w:t>
      </w:r>
    </w:p>
    <w:p w14:paraId="1E32B831" w14:textId="4633CD3B" w:rsidR="00E84EDC" w:rsidRPr="00F55023" w:rsidRDefault="00E84EDC" w:rsidP="008C638A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615601">
        <w:rPr>
          <w:rFonts w:ascii="Arial" w:hAnsi="Arial" w:cs="Arial"/>
          <w:sz w:val="20"/>
          <w:szCs w:val="20"/>
        </w:rPr>
        <w:t>1999-2000</w:t>
      </w:r>
      <w:r w:rsidRPr="00615601">
        <w:rPr>
          <w:rFonts w:ascii="Arial" w:hAnsi="Arial" w:cs="Arial"/>
          <w:sz w:val="20"/>
          <w:szCs w:val="20"/>
        </w:rPr>
        <w:tab/>
      </w:r>
      <w:proofErr w:type="spellStart"/>
      <w:r w:rsidRPr="00615601">
        <w:rPr>
          <w:rFonts w:ascii="Arial" w:hAnsi="Arial" w:cs="Arial"/>
          <w:sz w:val="20"/>
          <w:szCs w:val="20"/>
        </w:rPr>
        <w:t>Telemobil</w:t>
      </w:r>
      <w:proofErr w:type="spellEnd"/>
      <w:r w:rsidR="00615601">
        <w:rPr>
          <w:rFonts w:ascii="Arial" w:hAnsi="Arial" w:cs="Arial"/>
          <w:sz w:val="20"/>
          <w:szCs w:val="20"/>
        </w:rPr>
        <w:t xml:space="preserve">: </w:t>
      </w:r>
      <w:r w:rsidRPr="00F55023">
        <w:rPr>
          <w:rFonts w:ascii="Arial" w:hAnsi="Arial" w:cs="Arial"/>
          <w:sz w:val="20"/>
          <w:szCs w:val="20"/>
        </w:rPr>
        <w:t xml:space="preserve">Regional Manager &amp; Public Affairs </w:t>
      </w:r>
    </w:p>
    <w:p w14:paraId="172B90A9" w14:textId="18B0C3CE" w:rsidR="00F55023" w:rsidRDefault="00E84EDC" w:rsidP="008C638A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F55023">
        <w:rPr>
          <w:rFonts w:ascii="Arial" w:hAnsi="Arial" w:cs="Arial"/>
          <w:sz w:val="20"/>
          <w:szCs w:val="20"/>
        </w:rPr>
        <w:t>1997-1999</w:t>
      </w:r>
      <w:r w:rsidRPr="00F55023">
        <w:rPr>
          <w:rFonts w:ascii="Arial" w:hAnsi="Arial" w:cs="Arial"/>
          <w:sz w:val="20"/>
          <w:szCs w:val="20"/>
        </w:rPr>
        <w:tab/>
      </w:r>
      <w:proofErr w:type="spellStart"/>
      <w:r w:rsidR="00F55023" w:rsidRPr="00F55023">
        <w:rPr>
          <w:rFonts w:ascii="Arial" w:hAnsi="Arial" w:cs="Arial"/>
          <w:sz w:val="20"/>
          <w:szCs w:val="20"/>
        </w:rPr>
        <w:t>RomWest</w:t>
      </w:r>
      <w:proofErr w:type="spellEnd"/>
      <w:r w:rsidR="00F55023" w:rsidRPr="00F55023">
        <w:rPr>
          <w:rFonts w:ascii="Arial" w:hAnsi="Arial" w:cs="Arial"/>
          <w:sz w:val="20"/>
          <w:szCs w:val="20"/>
        </w:rPr>
        <w:t xml:space="preserve"> Euro (acquired b</w:t>
      </w:r>
      <w:r w:rsidR="00F55023">
        <w:rPr>
          <w:rFonts w:ascii="Arial" w:hAnsi="Arial" w:cs="Arial"/>
          <w:sz w:val="20"/>
          <w:szCs w:val="20"/>
        </w:rPr>
        <w:t>y Cosmos Trading)</w:t>
      </w:r>
      <w:r w:rsidR="00615601">
        <w:rPr>
          <w:rFonts w:ascii="Arial" w:hAnsi="Arial" w:cs="Arial"/>
          <w:sz w:val="20"/>
          <w:szCs w:val="20"/>
        </w:rPr>
        <w:t xml:space="preserve">: </w:t>
      </w:r>
      <w:r w:rsidR="00F55023">
        <w:rPr>
          <w:rFonts w:ascii="Arial" w:hAnsi="Arial" w:cs="Arial"/>
          <w:sz w:val="20"/>
          <w:szCs w:val="20"/>
        </w:rPr>
        <w:tab/>
        <w:t xml:space="preserve">Operations Manager </w:t>
      </w:r>
    </w:p>
    <w:p w14:paraId="49A9A418" w14:textId="44388FF8" w:rsidR="004E00E2" w:rsidRPr="00F55023" w:rsidRDefault="00F55023" w:rsidP="008C638A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1996-1997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Unitrade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Sofresid</w:t>
      </w:r>
      <w:proofErr w:type="spellEnd"/>
      <w:r>
        <w:rPr>
          <w:rFonts w:ascii="Arial" w:hAnsi="Arial" w:cs="Arial"/>
          <w:sz w:val="20"/>
          <w:szCs w:val="20"/>
        </w:rPr>
        <w:t xml:space="preserve"> France &amp; John Brown Holland Rep Office)</w:t>
      </w:r>
      <w:r w:rsidR="0061560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Business Development Manager </w:t>
      </w:r>
    </w:p>
    <w:p w14:paraId="099C41E8" w14:textId="4BE3C20A" w:rsidR="00F55023" w:rsidRDefault="00F55023" w:rsidP="008C638A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1994-1996</w:t>
      </w:r>
      <w:r>
        <w:rPr>
          <w:rFonts w:ascii="Arial" w:hAnsi="Arial" w:cs="Arial"/>
          <w:sz w:val="20"/>
          <w:szCs w:val="20"/>
        </w:rPr>
        <w:tab/>
        <w:t>World Trade Center</w:t>
      </w:r>
      <w:r w:rsidR="0061560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Sales &amp; Marketing Manager </w:t>
      </w:r>
    </w:p>
    <w:p w14:paraId="305E22B6" w14:textId="51523D31" w:rsidR="004E00E2" w:rsidRPr="00F55023" w:rsidRDefault="00F55023" w:rsidP="008C638A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F55023">
        <w:rPr>
          <w:rFonts w:ascii="Arial" w:hAnsi="Arial" w:cs="Arial"/>
          <w:sz w:val="20"/>
          <w:szCs w:val="20"/>
        </w:rPr>
        <w:t>1993-1994</w:t>
      </w:r>
      <w:r w:rsidRPr="00F55023">
        <w:rPr>
          <w:rFonts w:ascii="Arial" w:hAnsi="Arial" w:cs="Arial"/>
          <w:sz w:val="20"/>
          <w:szCs w:val="20"/>
        </w:rPr>
        <w:tab/>
      </w:r>
      <w:proofErr w:type="spellStart"/>
      <w:r w:rsidRPr="00F55023">
        <w:rPr>
          <w:rFonts w:ascii="Arial" w:hAnsi="Arial" w:cs="Arial"/>
          <w:sz w:val="20"/>
          <w:szCs w:val="20"/>
        </w:rPr>
        <w:t>Sincon</w:t>
      </w:r>
      <w:proofErr w:type="spellEnd"/>
      <w:r w:rsidRPr="00F55023">
        <w:rPr>
          <w:rFonts w:ascii="Arial" w:hAnsi="Arial" w:cs="Arial"/>
          <w:sz w:val="20"/>
          <w:szCs w:val="20"/>
        </w:rPr>
        <w:t xml:space="preserve"> Import-Export &amp; Pont-a-Mousson Rep Of</w:t>
      </w:r>
      <w:r>
        <w:rPr>
          <w:rFonts w:ascii="Arial" w:hAnsi="Arial" w:cs="Arial"/>
          <w:sz w:val="20"/>
          <w:szCs w:val="20"/>
        </w:rPr>
        <w:t>fice</w:t>
      </w:r>
      <w:r w:rsidR="0061560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Commercial Activity Coordinat</w:t>
      </w:r>
      <w:r w:rsidR="00005A50">
        <w:rPr>
          <w:rFonts w:ascii="Arial" w:hAnsi="Arial" w:cs="Arial"/>
          <w:sz w:val="20"/>
          <w:szCs w:val="20"/>
        </w:rPr>
        <w:t>or</w:t>
      </w:r>
    </w:p>
    <w:sectPr w:rsidR="004E00E2" w:rsidRPr="00F55023" w:rsidSect="008C6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7040"/>
    <w:multiLevelType w:val="hybridMultilevel"/>
    <w:tmpl w:val="14DCB02E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3CDA"/>
    <w:multiLevelType w:val="hybridMultilevel"/>
    <w:tmpl w:val="59A46926"/>
    <w:lvl w:ilvl="0" w:tplc="6DDC2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E2"/>
    <w:rsid w:val="00005A50"/>
    <w:rsid w:val="00096AB0"/>
    <w:rsid w:val="00277F69"/>
    <w:rsid w:val="00290D6B"/>
    <w:rsid w:val="003023B8"/>
    <w:rsid w:val="003D6D05"/>
    <w:rsid w:val="004E00E2"/>
    <w:rsid w:val="00615601"/>
    <w:rsid w:val="0062673E"/>
    <w:rsid w:val="00763E7D"/>
    <w:rsid w:val="008C638A"/>
    <w:rsid w:val="009B7482"/>
    <w:rsid w:val="00AB7FA2"/>
    <w:rsid w:val="00E84EDC"/>
    <w:rsid w:val="00F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75C5"/>
  <w15:chartTrackingRefBased/>
  <w15:docId w15:val="{2DCD42FA-1B96-4E4B-A85E-0A9AD558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00E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E00E2"/>
    <w:rPr>
      <w:rFonts w:ascii="Cambria" w:eastAsia="Cambria" w:hAnsi="Cambria" w:cs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0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0E2"/>
    <w:rPr>
      <w:color w:val="605E5C"/>
      <w:shd w:val="clear" w:color="auto" w:fill="E1DFDD"/>
    </w:rPr>
  </w:style>
  <w:style w:type="paragraph" w:customStyle="1" w:styleId="NoSpacing1">
    <w:name w:val="No Spacing1"/>
    <w:uiPriority w:val="1"/>
    <w:qFormat/>
    <w:rsid w:val="004E00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la.jansen@envis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JANSEN</dc:creator>
  <cp:keywords/>
  <dc:description/>
  <cp:lastModifiedBy>Adela JANSEN</cp:lastModifiedBy>
  <cp:revision>26</cp:revision>
  <dcterms:created xsi:type="dcterms:W3CDTF">2021-09-16T05:20:00Z</dcterms:created>
  <dcterms:modified xsi:type="dcterms:W3CDTF">2021-09-19T08:14:00Z</dcterms:modified>
</cp:coreProperties>
</file>